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49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3"/>
      </w:tblGrid>
      <w:tr>
        <w:trPr>
          <w:trHeight w:val="334" w:hRule="atLeast"/>
        </w:trPr>
        <w:tc>
          <w:tcPr>
            <w:tcW w:w="34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r>
              <w:rPr>
                <w:rFonts w:hint="eastAsia" w:ascii="HGSｺﾞｼｯｸM" w:hAnsi="HGSｺﾞｼｯｸM" w:eastAsia="HGSｺﾞｼｯｸM"/>
              </w:rPr>
              <w:t>認定権者記載欄</w:t>
            </w:r>
          </w:p>
        </w:tc>
      </w:tr>
      <w:tr>
        <w:trPr>
          <w:trHeight w:val="462" w:hRule="atLeast"/>
        </w:trPr>
        <w:tc>
          <w:tcPr>
            <w:tcW w:w="34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bl>
    <w:p>
      <w:pPr>
        <w:pStyle w:val="0"/>
        <w:suppressAutoHyphens w:val="1"/>
        <w:wordWrap w:val="0"/>
        <w:spacing w:line="30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秩　父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HGSｺﾞｼｯｸM" w:hAnsi="HGSｺﾞｼｯｸM" w:eastAsia="HGSｺﾞｼｯｸM"/>
                <w:color w:val="auto"/>
                <w:spacing w:val="16"/>
              </w:rPr>
            </w:pPr>
            <w:r>
              <w:rPr>
                <w:rFonts w:hint="eastAsia" w:ascii="HGSｺﾞｼｯｸM" w:hAnsi="HGSｺﾞｼｯｸM" w:eastAsia="HGSｺﾞｼｯｸM"/>
                <w:color w:val="auto"/>
                <w:kern w:val="0"/>
              </w:rPr>
              <w:t>　私は、</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業（注２）を営んでいるが、下記のとおり、</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rPr>
              <w:t>（注３）が生じているため、経営の安定に支障が生じておりますので、中小企業信用保険法第２条第５項第５号の規定に基づき認定されるようお願いします。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Ｂ－Ａ</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Ｂ</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w:t>
            </w:r>
            <w:r>
              <w:rPr>
                <w:rFonts w:hint="eastAsia" w:ascii="HGSｺﾞｼｯｸM" w:hAnsi="HGSｺﾞｼｯｸM" w:eastAsia="HGSｺﾞｼｯｸM"/>
                <w:color w:val="auto"/>
                <w:kern w:val="0"/>
              </w:rPr>
              <w:t xml:space="preserve">100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auto"/>
              </w:rPr>
              <w:t>全体の</w:t>
            </w:r>
            <w:r>
              <w:rPr>
                <w:rFonts w:hint="eastAsia" w:ascii="HGSｺﾞｼｯｸM" w:hAnsi="HGSｺﾞｼｯｸM" w:eastAsia="HGSｺﾞｼｯｸM"/>
                <w:color w:val="auto"/>
                <w:kern w:val="0"/>
                <w:u w:val="single" w:color="000000"/>
              </w:rPr>
              <w:t>減少率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全体の売上高等</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auto"/>
              </w:rPr>
              <w:t>指定業種の売上高等　　　　　　　　　　円</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全体の売上高等</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p>
        </w:tc>
      </w:tr>
    </w:tbl>
    <w:p>
      <w:pPr>
        <w:pStyle w:val="0"/>
        <w:suppressAutoHyphens w:val="1"/>
        <w:wordWrap w:val="0"/>
        <w:spacing w:before="180" w:beforeLines="50" w:beforeAutospacing="0"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１）本様式は、主たる事業（最近１年間の売上高等が最も大きい事業）が属する業種（主たる業種）が指定業種である場合であって、指定業種及び申請者全体の売上高等の双方が認定基準を満たす場合に使用する。</w:t>
      </w:r>
    </w:p>
    <w:p>
      <w:pPr>
        <w:pStyle w:val="0"/>
        <w:suppressAutoHyphens w:val="1"/>
        <w:wordWrap w:val="0"/>
        <w:spacing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（注２）</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には、主たる事業が属する業種</w:t>
      </w:r>
      <w:r>
        <w:rPr>
          <w:rFonts w:hint="eastAsia" w:ascii="HGSｺﾞｼｯｸM" w:hAnsi="HGSｺﾞｼｯｸM" w:eastAsia="HGSｺﾞｼｯｸM"/>
          <w:color w:val="auto"/>
          <w:spacing w:val="16"/>
          <w:kern w:val="0"/>
        </w:rPr>
        <w:t>（日本標準産業分類の細分類番号と細分類業種名）を記載。</w:t>
      </w:r>
    </w:p>
    <w:p>
      <w:pPr>
        <w:pStyle w:val="0"/>
        <w:suppressAutoHyphens w:val="1"/>
        <w:wordWrap w:val="0"/>
        <w:spacing w:line="240" w:lineRule="exact"/>
        <w:ind w:left="862" w:right="-1"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（注３）</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には、「販売数量の減少」又は「売上高の減少」等を入れる。</w:t>
      </w:r>
    </w:p>
    <w:p>
      <w:pPr>
        <w:pStyle w:val="0"/>
        <w:suppressAutoHyphens w:val="1"/>
        <w:wordWrap w:val="0"/>
        <w:spacing w:line="240" w:lineRule="exact"/>
        <w:ind w:left="1230" w:right="-1" w:hanging="123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（留意事項）</w:t>
      </w:r>
    </w:p>
    <w:p>
      <w:pPr>
        <w:pStyle w:val="0"/>
        <w:suppressAutoHyphens w:val="1"/>
        <w:wordWrap w:val="0"/>
        <w:spacing w:line="240" w:lineRule="exact"/>
        <w:ind w:right="-1"/>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①　本認定とは別に、金融機関及び信用保証協会による金融上の審査があります。</w:t>
      </w:r>
    </w:p>
    <w:p>
      <w:pPr>
        <w:pStyle w:val="0"/>
        <w:suppressAutoHyphens w:val="1"/>
        <w:wordWrap w:val="0"/>
        <w:spacing w:line="240" w:lineRule="exact"/>
        <w:ind w:left="492" w:right="-1" w:hanging="49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②　市町村長又は特別区長から認定を受けた後、本認定の有効期間内に金融機関又は信用保証協会に対して、経営安定関連保証の申込みを行うことが必要です。</w:t>
      </w:r>
    </w:p>
    <w:p>
      <w:pPr>
        <w:pStyle w:val="0"/>
        <w:widowControl w:val="1"/>
        <w:ind w:right="-1"/>
        <w:jc w:val="left"/>
        <w:rPr>
          <w:rFonts w:hint="default" w:ascii="HGSｺﾞｼｯｸM" w:hAnsi="HGSｺﾞｼｯｸM" w:eastAsia="HGSｺﾞｼｯｸM"/>
          <w:color w:val="auto"/>
          <w:sz w:val="24"/>
        </w:rPr>
      </w:pPr>
    </w:p>
    <w:p>
      <w:pPr>
        <w:pStyle w:val="0"/>
        <w:suppressAutoHyphens w:val="1"/>
        <w:wordWrap w:val="0"/>
        <w:ind w:firstLine="210" w:firstLineChars="10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第　　　号　　　令和　　　　年　　　月　　　日</w:t>
      </w:r>
    </w:p>
    <w:p>
      <w:pPr>
        <w:pStyle w:val="0"/>
        <w:suppressAutoHyphens w:val="1"/>
        <w:wordWrap w:val="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申請のとおり、相違ないことを認定します。</w:t>
      </w:r>
    </w:p>
    <w:p>
      <w:pPr>
        <w:pStyle w:val="0"/>
        <w:suppressAutoHyphens w:val="1"/>
        <w:wordWrap w:val="0"/>
        <w:ind w:left="1476" w:hanging="1476"/>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（注）本認定書の有効期間：令和　　　年　　月　　日から令和　　　年　　月　　日まで</w:t>
      </w:r>
    </w:p>
    <w:p>
      <w:pPr>
        <w:pStyle w:val="0"/>
        <w:suppressAutoHyphens w:val="1"/>
        <w:wordWrap w:val="0"/>
        <w:spacing w:before="180" w:beforeLines="50" w:beforeAutospacing="0"/>
        <w:ind w:firstLine="5670" w:firstLineChars="27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auto"/>
          <w:kern w:val="0"/>
        </w:rPr>
        <w:t>　秩父市長　　清野　和彦</w:t>
      </w:r>
      <w:bookmarkStart w:id="0" w:name="_GoBack"/>
      <w:bookmarkEnd w:id="0"/>
      <w:r>
        <w:rPr>
          <w:rFonts w:hint="eastAsia" w:ascii="HGSｺﾞｼｯｸM" w:hAnsi="HGSｺﾞｼｯｸM" w:eastAsia="HGSｺﾞｼｯｸM"/>
          <w:color w:val="auto"/>
          <w:kern w:val="0"/>
        </w:rPr>
        <w:t>　</w:t>
      </w:r>
      <w:r>
        <w:rPr>
          <w:rFonts w:hint="eastAsia" w:ascii="HGSｺﾞｼｯｸM" w:hAnsi="HGSｺﾞｼｯｸM" w:eastAsia="HGSｺﾞｼｯｸM"/>
          <w:color w:val="000000"/>
          <w:kern w:val="0"/>
        </w:rPr>
        <w:t>　</w:t>
      </w:r>
    </w:p>
    <w:sectPr>
      <w:pgSz w:w="11906" w:h="16838"/>
      <w:pgMar w:top="1134" w:right="170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1</Words>
  <Characters>620</Characters>
  <Application>JUST Note</Application>
  <Lines>40</Lines>
  <Paragraphs>29</Paragraphs>
  <CharactersWithSpaces>1153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cp:lastPrinted>2013-09-24T06:17:00Z</cp:lastPrinted>
  <dcterms:created xsi:type="dcterms:W3CDTF">2012-10-17T01:05:00Z</dcterms:created>
  <dcterms:modified xsi:type="dcterms:W3CDTF">2025-01-21T05:33:04Z</dcterms:modified>
  <cp:revision>6</cp:revision>
</cp:coreProperties>
</file>